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14598" w14:textId="77777777" w:rsidR="003A3D6D" w:rsidRPr="00AF4265" w:rsidRDefault="00B8168F" w:rsidP="005B14E3">
      <w:pPr>
        <w:spacing w:after="0"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4265">
        <w:rPr>
          <w:rFonts w:ascii="Times New Roman" w:hAnsi="Times New Roman" w:cs="Times New Roman"/>
          <w:sz w:val="28"/>
          <w:szCs w:val="28"/>
        </w:rPr>
        <w:t>Таблица соответствия</w:t>
      </w:r>
    </w:p>
    <w:p w14:paraId="1797BEA6" w14:textId="77777777" w:rsidR="00F120C6" w:rsidRPr="00AF4265" w:rsidRDefault="003A3D6D" w:rsidP="005B14E3">
      <w:pPr>
        <w:pStyle w:val="ConsPlusNormal"/>
        <w:spacing w:line="264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F4265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измен</w:t>
      </w:r>
      <w:r w:rsidR="00F76985" w:rsidRPr="00AF426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яемых кодов </w:t>
      </w:r>
      <w:r w:rsidR="00F120C6" w:rsidRPr="00AF4265">
        <w:rPr>
          <w:rFonts w:ascii="Times New Roman" w:eastAsiaTheme="minorHAnsi" w:hAnsi="Times New Roman" w:cs="Times New Roman"/>
          <w:sz w:val="28"/>
          <w:szCs w:val="28"/>
          <w:lang w:eastAsia="en-US"/>
        </w:rPr>
        <w:t>главных распорядителей средств бюджетов Донецкой Народной Республики</w:t>
      </w:r>
    </w:p>
    <w:p w14:paraId="3379A565" w14:textId="77777777" w:rsidR="005C6E66" w:rsidRPr="00AF4265" w:rsidRDefault="005C6E66" w:rsidP="005B14E3">
      <w:pPr>
        <w:pStyle w:val="ConsPlusNormal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F4265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F120C6" w:rsidRPr="00AF4265">
        <w:rPr>
          <w:rFonts w:ascii="Times New Roman" w:hAnsi="Times New Roman" w:cs="Times New Roman"/>
          <w:sz w:val="28"/>
          <w:szCs w:val="28"/>
        </w:rPr>
        <w:t>2</w:t>
      </w:r>
      <w:r w:rsidRPr="00AF4265">
        <w:rPr>
          <w:rFonts w:ascii="Times New Roman" w:hAnsi="Times New Roman" w:cs="Times New Roman"/>
          <w:sz w:val="28"/>
          <w:szCs w:val="28"/>
        </w:rPr>
        <w:t xml:space="preserve"> к </w:t>
      </w:r>
      <w:r w:rsidR="00AB518C" w:rsidRPr="00AF4265">
        <w:rPr>
          <w:rFonts w:ascii="Times New Roman" w:hAnsi="Times New Roman" w:cs="Times New Roman"/>
          <w:sz w:val="28"/>
          <w:szCs w:val="28"/>
        </w:rPr>
        <w:t xml:space="preserve">Порядку применения бюджетной классификации Российской Федерации в части, </w:t>
      </w:r>
      <w:r w:rsidR="00BB2FAC" w:rsidRPr="00AF4265">
        <w:rPr>
          <w:rFonts w:ascii="Times New Roman" w:hAnsi="Times New Roman" w:cs="Times New Roman"/>
          <w:sz w:val="28"/>
          <w:szCs w:val="28"/>
        </w:rPr>
        <w:br/>
      </w:r>
      <w:r w:rsidR="00AB518C" w:rsidRPr="00AF4265">
        <w:rPr>
          <w:rFonts w:ascii="Times New Roman" w:hAnsi="Times New Roman" w:cs="Times New Roman"/>
          <w:sz w:val="28"/>
          <w:szCs w:val="28"/>
        </w:rPr>
        <w:t xml:space="preserve">относящейся к бюджету Донецкой Народной Республики и бюджету Территориального фонда обязательного медицинского страхования Донецкой Народной Республики, утвержденному приказом </w:t>
      </w:r>
      <w:r w:rsidR="008B21A9" w:rsidRPr="00AF4265">
        <w:rPr>
          <w:rFonts w:ascii="Times New Roman" w:hAnsi="Times New Roman" w:cs="Times New Roman"/>
          <w:sz w:val="28"/>
          <w:szCs w:val="28"/>
        </w:rPr>
        <w:br/>
      </w:r>
      <w:r w:rsidR="00AB518C" w:rsidRPr="00AF4265">
        <w:rPr>
          <w:rFonts w:ascii="Times New Roman" w:hAnsi="Times New Roman" w:cs="Times New Roman"/>
          <w:sz w:val="28"/>
          <w:szCs w:val="28"/>
        </w:rPr>
        <w:t xml:space="preserve">Министерства финансов Донецкой Народной Республики от 26.12.2022 № 221, </w:t>
      </w:r>
      <w:r w:rsidR="00EC2C7D" w:rsidRPr="00AF4265">
        <w:rPr>
          <w:rFonts w:ascii="Times New Roman" w:hAnsi="Times New Roman" w:cs="Times New Roman"/>
          <w:sz w:val="28"/>
          <w:szCs w:val="28"/>
        </w:rPr>
        <w:br/>
      </w:r>
      <w:r w:rsidR="00AB518C" w:rsidRPr="00AF4265">
        <w:rPr>
          <w:rFonts w:ascii="Times New Roman" w:hAnsi="Times New Roman" w:cs="Times New Roman"/>
          <w:sz w:val="28"/>
          <w:szCs w:val="28"/>
        </w:rPr>
        <w:t xml:space="preserve">зарегистрированным в Министерстве юстиции Донецкой Народной Республики 27.12.2022 </w:t>
      </w:r>
      <w:r w:rsidR="0052462A" w:rsidRPr="00AF426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AB518C" w:rsidRPr="00AF4265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AB518C" w:rsidRPr="00AF4265">
        <w:rPr>
          <w:rFonts w:ascii="Times New Roman" w:hAnsi="Times New Roman" w:cs="Times New Roman"/>
          <w:sz w:val="28"/>
          <w:szCs w:val="28"/>
        </w:rPr>
        <w:t xml:space="preserve"> регистрационным № 5400</w:t>
      </w:r>
      <w:r w:rsidRPr="00AF4265">
        <w:rPr>
          <w:rFonts w:ascii="Times New Roman" w:hAnsi="Times New Roman" w:cs="Times New Roman"/>
          <w:sz w:val="28"/>
          <w:szCs w:val="28"/>
        </w:rPr>
        <w:t>)</w:t>
      </w:r>
    </w:p>
    <w:p w14:paraId="5CCAEB48" w14:textId="77777777" w:rsidR="006133E3" w:rsidRPr="00AF4265" w:rsidRDefault="006133E3" w:rsidP="00AB518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FB10FF5" w14:textId="77777777" w:rsidR="00D96A65" w:rsidRPr="00AF4265" w:rsidRDefault="00D96A65" w:rsidP="00AB518C">
      <w:pPr>
        <w:pStyle w:val="ConsPlusNormal"/>
        <w:jc w:val="center"/>
        <w:rPr>
          <w:rFonts w:ascii="Times New Roman" w:hAnsi="Times New Roman" w:cs="Times New Roman"/>
          <w:sz w:val="12"/>
          <w:szCs w:val="24"/>
        </w:rPr>
      </w:pPr>
    </w:p>
    <w:tbl>
      <w:tblPr>
        <w:tblStyle w:val="1"/>
        <w:tblW w:w="14709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68"/>
        <w:gridCol w:w="4819"/>
        <w:gridCol w:w="1701"/>
        <w:gridCol w:w="4536"/>
        <w:gridCol w:w="1985"/>
      </w:tblGrid>
      <w:tr w:rsidR="00744AC1" w:rsidRPr="00AF4265" w14:paraId="5962AB9B" w14:textId="77777777" w:rsidTr="00AF4265">
        <w:trPr>
          <w:trHeight w:val="709"/>
          <w:tblHeader/>
        </w:trPr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49F3" w14:textId="77777777" w:rsidR="00744AC1" w:rsidRPr="00AF4265" w:rsidRDefault="00744AC1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 xml:space="preserve">Код главного администратора доходов </w:t>
            </w:r>
          </w:p>
          <w:p w14:paraId="0A11DCE7" w14:textId="77777777" w:rsidR="00744AC1" w:rsidRPr="00AF4265" w:rsidRDefault="00744AC1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>по состоянию на 01.10.2024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336D" w14:textId="77777777" w:rsidR="00744AC1" w:rsidRPr="00AF4265" w:rsidRDefault="00744AC1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 xml:space="preserve">Код главного администратора доходов </w:t>
            </w:r>
          </w:p>
          <w:p w14:paraId="3B45CE90" w14:textId="77777777" w:rsidR="00744AC1" w:rsidRPr="00AF4265" w:rsidRDefault="00744AC1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>по состоянию на 01.01.2025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24EB8" w14:textId="77777777" w:rsidR="00744AC1" w:rsidRPr="00AF4265" w:rsidRDefault="00744AC1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>Примечание</w:t>
            </w:r>
          </w:p>
        </w:tc>
      </w:tr>
      <w:tr w:rsidR="00744AC1" w:rsidRPr="00AF4265" w14:paraId="3B82DC93" w14:textId="77777777" w:rsidTr="00AF4265">
        <w:trPr>
          <w:trHeight w:val="452"/>
          <w:tblHeader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2D15" w14:textId="77777777" w:rsidR="00744AC1" w:rsidRPr="00AF4265" w:rsidRDefault="00744AC1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>Код главы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4296" w14:textId="510A9300" w:rsidR="00744AC1" w:rsidRPr="00AF4265" w:rsidRDefault="00744AC1" w:rsidP="00A57ADD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6B07" w14:textId="77777777" w:rsidR="00744AC1" w:rsidRPr="00AF4265" w:rsidRDefault="00744AC1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>Код главы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D32B" w14:textId="1DB63826" w:rsidR="00744AC1" w:rsidRPr="00AF4265" w:rsidRDefault="00744AC1" w:rsidP="00A57ADD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FA8E" w14:textId="77777777" w:rsidR="00744AC1" w:rsidRPr="00AF4265" w:rsidRDefault="00744AC1" w:rsidP="00AF4265">
            <w:pPr>
              <w:jc w:val="both"/>
              <w:rPr>
                <w:sz w:val="24"/>
                <w:szCs w:val="24"/>
              </w:rPr>
            </w:pPr>
          </w:p>
        </w:tc>
      </w:tr>
      <w:tr w:rsidR="00A57ADD" w:rsidRPr="00AF4265" w14:paraId="26010BA4" w14:textId="77777777" w:rsidTr="00A57ADD">
        <w:trPr>
          <w:trHeight w:val="79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4B5B7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Cs w:val="28"/>
              </w:rPr>
              <w:t>807</w:t>
            </w:r>
            <w:r w:rsidRPr="00AF4265">
              <w:rPr>
                <w:szCs w:val="28"/>
                <w:vertAlign w:val="superscript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FDCE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Cs w:val="28"/>
              </w:rPr>
              <w:t>Республиканское казначейство Донецкой Народной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96E3" w14:textId="0E9A426F" w:rsidR="00A57ADD" w:rsidRPr="00A57ADD" w:rsidRDefault="00A57ADD" w:rsidP="00A57ADD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4E24" w14:textId="68D3A358" w:rsidR="00A57ADD" w:rsidRPr="00A57ADD" w:rsidRDefault="00A57ADD" w:rsidP="00A57ADD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–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BA672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>Приказ Минфина ДНР от 31.01.2025 №13</w:t>
            </w:r>
          </w:p>
          <w:p w14:paraId="114D6EC9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  <w:p w14:paraId="37EE2F76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  <w:vertAlign w:val="superscript"/>
              </w:rPr>
              <w:t xml:space="preserve">1 </w:t>
            </w:r>
            <w:r w:rsidRPr="00AF4265">
              <w:rPr>
                <w:sz w:val="24"/>
                <w:szCs w:val="24"/>
              </w:rPr>
              <w:t xml:space="preserve"> Код исключен</w:t>
            </w:r>
          </w:p>
          <w:p w14:paraId="629FC2CD" w14:textId="553DC274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53A2EE8E" w14:textId="77777777" w:rsidTr="00A57ADD">
        <w:trPr>
          <w:trHeight w:val="116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4BE7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Cs w:val="28"/>
              </w:rPr>
              <w:t>825</w:t>
            </w:r>
            <w:r w:rsidRPr="00AF4265">
              <w:rPr>
                <w:szCs w:val="28"/>
                <w:vertAlign w:val="superscript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8EAB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Cs w:val="28"/>
              </w:rPr>
              <w:t>Республиканская служба по контролю и надзору в сфере образования и науки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2757" w14:textId="6A097D75" w:rsidR="00A57ADD" w:rsidRPr="00A57ADD" w:rsidRDefault="00A57ADD" w:rsidP="00A57ADD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F9B1" w14:textId="008F3C4A" w:rsidR="00A57ADD" w:rsidRPr="00A57ADD" w:rsidRDefault="00A57ADD" w:rsidP="00A57ADD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–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5CBAA" w14:textId="0BE16413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56EFE0E5" w14:textId="77777777" w:rsidTr="00A57ADD">
        <w:trPr>
          <w:trHeight w:val="87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A776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Cs w:val="28"/>
              </w:rPr>
              <w:t>832</w:t>
            </w:r>
            <w:r w:rsidRPr="00AF4265">
              <w:rPr>
                <w:szCs w:val="28"/>
                <w:vertAlign w:val="superscript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2699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Cs w:val="28"/>
              </w:rPr>
              <w:t>Генеральная прокуратура Донецкой Народной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6F0F" w14:textId="0145B449" w:rsidR="00A57ADD" w:rsidRPr="00A57ADD" w:rsidRDefault="00A57ADD" w:rsidP="00A57ADD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6420" w14:textId="705D237F" w:rsidR="00A57ADD" w:rsidRPr="00A57ADD" w:rsidRDefault="00A57ADD" w:rsidP="00A57ADD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–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A02F2" w14:textId="3A1B2C0C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038C7EE1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8902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Cs w:val="28"/>
              </w:rPr>
              <w:t>838</w:t>
            </w:r>
            <w:r w:rsidRPr="00AF4265">
              <w:rPr>
                <w:szCs w:val="28"/>
                <w:vertAlign w:val="superscript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E711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Cs w:val="28"/>
              </w:rPr>
              <w:t>Республиканская антимонопольная служба Донецкой Народной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731B" w14:textId="376B69DF" w:rsidR="00A57ADD" w:rsidRPr="00A57ADD" w:rsidRDefault="00A57ADD" w:rsidP="00A57ADD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BD6F" w14:textId="4C259972" w:rsidR="00A57ADD" w:rsidRPr="00A57ADD" w:rsidRDefault="00A57ADD" w:rsidP="00A57ADD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–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7844" w14:textId="655E514F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5D39FE13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3DBA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Cs w:val="28"/>
              </w:rPr>
              <w:lastRenderedPageBreak/>
              <w:t>848</w:t>
            </w:r>
            <w:r w:rsidRPr="00AF4265">
              <w:rPr>
                <w:szCs w:val="28"/>
                <w:vertAlign w:val="superscript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E70E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Cs w:val="28"/>
              </w:rPr>
              <w:t>Государственный Комитет горного и технического надзора Донецкой Народной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DFCD" w14:textId="7CBE4698" w:rsidR="00A57ADD" w:rsidRPr="00A57ADD" w:rsidRDefault="00A57ADD" w:rsidP="00A57ADD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–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7B89" w14:textId="185DA9A0" w:rsidR="00A57ADD" w:rsidRPr="00A57ADD" w:rsidRDefault="00A57ADD" w:rsidP="00A57ADD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1C3A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>Приказ Минфина ДНР от 31.01.2025 №13</w:t>
            </w:r>
          </w:p>
          <w:p w14:paraId="24418E4D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  <w:p w14:paraId="01FCE06A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  <w:vertAlign w:val="superscript"/>
              </w:rPr>
              <w:t xml:space="preserve">1 </w:t>
            </w:r>
            <w:r w:rsidRPr="00AF4265">
              <w:rPr>
                <w:sz w:val="24"/>
                <w:szCs w:val="24"/>
              </w:rPr>
              <w:t xml:space="preserve"> Код исключен</w:t>
            </w:r>
          </w:p>
        </w:tc>
      </w:tr>
      <w:tr w:rsidR="00A57ADD" w:rsidRPr="00AF4265" w14:paraId="4F00E362" w14:textId="77777777" w:rsidTr="00A57ADD">
        <w:trPr>
          <w:trHeight w:val="66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0842" w14:textId="204DB6D1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7EED" w14:textId="5E03B417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37B7" w14:textId="4FF17431" w:rsidR="00A57ADD" w:rsidRPr="00A57ADD" w:rsidRDefault="00A57ADD" w:rsidP="002D3A6A">
            <w:pPr>
              <w:jc w:val="center"/>
              <w:rPr>
                <w:szCs w:val="28"/>
                <w:vertAlign w:val="superscript"/>
              </w:rPr>
            </w:pPr>
            <w:r w:rsidRPr="00A57ADD">
              <w:rPr>
                <w:szCs w:val="28"/>
              </w:rPr>
              <w:t>857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5DB7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Администрация Главы и Правительства Донецкой Народной Республики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2772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>Приказ Минфина ДНР от 10.12.2024 №148</w:t>
            </w:r>
          </w:p>
          <w:p w14:paraId="59E824E4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  <w:p w14:paraId="39DC2EEC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  <w:vertAlign w:val="superscript"/>
              </w:rPr>
              <w:t xml:space="preserve">2 </w:t>
            </w:r>
            <w:r w:rsidRPr="00AF4265">
              <w:rPr>
                <w:sz w:val="24"/>
                <w:szCs w:val="24"/>
              </w:rPr>
              <w:t>Добавлен код</w:t>
            </w:r>
          </w:p>
        </w:tc>
      </w:tr>
      <w:tr w:rsidR="00A57ADD" w:rsidRPr="00AF4265" w14:paraId="22412405" w14:textId="77777777" w:rsidTr="00A57ADD">
        <w:trPr>
          <w:trHeight w:val="66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03A9" w14:textId="606B4185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5B2A" w14:textId="4F20BF54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1BF9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858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DE66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Представительство Донецкой Народной Республики в городе Москве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CB8B5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>Приказ Минфина ДНР от 26.12.2024 №155</w:t>
            </w:r>
          </w:p>
          <w:p w14:paraId="5596E6CC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  <w:p w14:paraId="19210172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  <w:vertAlign w:val="superscript"/>
              </w:rPr>
              <w:t xml:space="preserve">2 </w:t>
            </w:r>
            <w:r w:rsidRPr="00AF4265">
              <w:rPr>
                <w:sz w:val="24"/>
                <w:szCs w:val="24"/>
              </w:rPr>
              <w:t>Добавлен код</w:t>
            </w:r>
          </w:p>
        </w:tc>
      </w:tr>
      <w:tr w:rsidR="00A57ADD" w:rsidRPr="00AF4265" w14:paraId="4D6BF764" w14:textId="77777777" w:rsidTr="00A57ADD">
        <w:trPr>
          <w:trHeight w:val="66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90BC" w14:textId="0DBD841B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499F" w14:textId="3658E5B7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43FB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859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F19D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Представительство Донецкой Народной Республики в городе Санкт-Петербурге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F091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7D4FFFE6" w14:textId="77777777" w:rsidTr="00A57ADD">
        <w:trPr>
          <w:trHeight w:val="66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E95F6" w14:textId="3A81ABCB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E804" w14:textId="0B715C0D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BFA3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860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B66A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Министерство труда и социальной защиты Донецкой Народной Республики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F76B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>Приказ Минфина ДНР от 23.12.2024 №152</w:t>
            </w:r>
            <w:bookmarkStart w:id="0" w:name="_GoBack"/>
            <w:bookmarkEnd w:id="0"/>
          </w:p>
          <w:p w14:paraId="186EA7E7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  <w:p w14:paraId="682C0F33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  <w:vertAlign w:val="superscript"/>
              </w:rPr>
              <w:t xml:space="preserve">2 </w:t>
            </w:r>
            <w:r w:rsidRPr="00AF4265">
              <w:rPr>
                <w:sz w:val="24"/>
                <w:szCs w:val="24"/>
              </w:rPr>
              <w:t>Добавлен код</w:t>
            </w:r>
          </w:p>
        </w:tc>
      </w:tr>
      <w:tr w:rsidR="00A57ADD" w:rsidRPr="00AF4265" w14:paraId="692DBCC6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1BBC" w14:textId="1BA85620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lastRenderedPageBreak/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B478" w14:textId="16E5058A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29C7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861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6F7D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Министерство природных ресурсов и экологии Донецкой Народной Республики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9F117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>Приказ Минфина ДНР от 23.12.2024 №152</w:t>
            </w:r>
          </w:p>
          <w:p w14:paraId="5862E1A9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  <w:p w14:paraId="0A53E0DA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  <w:vertAlign w:val="superscript"/>
              </w:rPr>
              <w:t xml:space="preserve">2 </w:t>
            </w:r>
            <w:r w:rsidRPr="00AF4265">
              <w:rPr>
                <w:sz w:val="24"/>
                <w:szCs w:val="24"/>
              </w:rPr>
              <w:t>Добавлен код</w:t>
            </w:r>
          </w:p>
          <w:p w14:paraId="6477F638" w14:textId="5D60A6EA" w:rsidR="00A57ADD" w:rsidRPr="00AF4265" w:rsidRDefault="00A57ADD" w:rsidP="00042BF6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29BB18B0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485D" w14:textId="23FCD920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C198" w14:textId="6B12360E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BB2" w14:textId="171F60BD" w:rsidR="00A57ADD" w:rsidRPr="00A57ADD" w:rsidRDefault="00A57ADD" w:rsidP="00AF4265">
            <w:pPr>
              <w:jc w:val="center"/>
              <w:rPr>
                <w:szCs w:val="28"/>
                <w:vertAlign w:val="superscript"/>
              </w:rPr>
            </w:pPr>
            <w:r w:rsidRPr="00A57ADD">
              <w:rPr>
                <w:szCs w:val="28"/>
              </w:rPr>
              <w:t>862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3FA9" w14:textId="0F55171D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Министерство имущественных и земельных отношений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001A0" w14:textId="2E3D8CEB" w:rsidR="00A57ADD" w:rsidRPr="00AF4265" w:rsidRDefault="00A57ADD" w:rsidP="00042BF6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3CDAFC06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F07E" w14:textId="36226FC0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CF36" w14:textId="34B09665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48BA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863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AF96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Министерство цифрового развития государственного управления, информационных технологий и связи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DC0D1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6C7499CB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53D0" w14:textId="6225EB65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009" w14:textId="75867C53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F26D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864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34DC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Министерство спорта и туризма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5C006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5AF47C9B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E500" w14:textId="63C468F1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0C56" w14:textId="435C81F9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2931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865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107F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Министерство строительства, архитектуры и жилищн</w:t>
            </w:r>
            <w:proofErr w:type="gramStart"/>
            <w:r w:rsidRPr="00A57ADD">
              <w:rPr>
                <w:szCs w:val="28"/>
              </w:rPr>
              <w:t>о-</w:t>
            </w:r>
            <w:proofErr w:type="gramEnd"/>
            <w:r w:rsidRPr="00A57ADD">
              <w:rPr>
                <w:szCs w:val="28"/>
              </w:rPr>
              <w:t xml:space="preserve"> коммунального хозяйства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2ADDA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18D5A975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1C40" w14:textId="00FACAEF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AA34" w14:textId="4EF31708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568C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866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018A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Государственная инспекция строительного и жилищного надзора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EC50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3D72FF4C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B2A9" w14:textId="3047DD16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lastRenderedPageBreak/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F056" w14:textId="5EC7651F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DF24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867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685C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Министерство сельского хозяйства, пищевой и перерабатывающей промышленности Донецкой Народной Республики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FFA2B" w14:textId="77777777" w:rsidR="00A57ADD" w:rsidRPr="00AF4265" w:rsidRDefault="00A57ADD" w:rsidP="00A373DD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>Приказ Минфина ДНР от 23.12.2024 №152</w:t>
            </w:r>
          </w:p>
          <w:p w14:paraId="0C6D0D5B" w14:textId="77777777" w:rsidR="00A57ADD" w:rsidRPr="00AF4265" w:rsidRDefault="00A57ADD" w:rsidP="00A373DD">
            <w:pPr>
              <w:jc w:val="center"/>
              <w:rPr>
                <w:sz w:val="24"/>
                <w:szCs w:val="24"/>
              </w:rPr>
            </w:pPr>
          </w:p>
          <w:p w14:paraId="533543B3" w14:textId="4EA60558" w:rsidR="00A57ADD" w:rsidRPr="00AF4265" w:rsidRDefault="00A57ADD" w:rsidP="00A373DD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  <w:vertAlign w:val="superscript"/>
              </w:rPr>
              <w:t xml:space="preserve">2 </w:t>
            </w:r>
            <w:r w:rsidRPr="00AF4265">
              <w:rPr>
                <w:sz w:val="24"/>
                <w:szCs w:val="24"/>
              </w:rPr>
              <w:t>Добавлен код</w:t>
            </w:r>
          </w:p>
        </w:tc>
      </w:tr>
      <w:tr w:rsidR="00A57ADD" w:rsidRPr="00AF4265" w14:paraId="23DD6965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D535" w14:textId="4FF9598D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40D8" w14:textId="227F4096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A292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868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7782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Управление ветеринарии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6801A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11F92897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1C97" w14:textId="2BED6348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789E" w14:textId="06DD8AAB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FBE0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869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843D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Государственная инспекция по надзору за техническим состоянием самоходных машин и других видов техники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E0F99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6972D808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F1B0" w14:textId="4D069659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B5B2" w14:textId="7C1D833B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2F74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870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3B0D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Комитет по тарифам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42741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26EEC243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8890" w14:textId="10C2C254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FE77" w14:textId="134068B8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E256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871</w:t>
            </w:r>
            <w:r w:rsidRPr="00A57ADD">
              <w:rPr>
                <w:szCs w:val="28"/>
                <w:vertAlign w:val="superscript"/>
              </w:rPr>
              <w:t>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E58B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Комитет по науке и технологиям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0D957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15D7FF9D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4E25" w14:textId="1AA5DCDF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B80E" w14:textId="28FE1F1B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F064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872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F71B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Комитет по архивному делу и документационному обеспечению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0AB4A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1362802F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F9B0" w14:textId="68170E02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8BA3" w14:textId="37FC147E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1B69E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873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B365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Комитет по охране объектов культурного наследия Донецкой Народной Республики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2E64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</w:tc>
      </w:tr>
      <w:tr w:rsidR="00A57ADD" w:rsidRPr="00AF4265" w14:paraId="7B2C93D0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33FC" w14:textId="57814901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lastRenderedPageBreak/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2B21" w14:textId="5CAAFCC4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7000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875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6FC4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Комитет по делам гражданской обороны и чрезвычайным ситуациям Донецкой Народной Республики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7BC9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>Приказ Минфина ДНР от 23.12.2024 №152</w:t>
            </w:r>
          </w:p>
          <w:p w14:paraId="4BB48FBB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  <w:p w14:paraId="68FADE3C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  <w:vertAlign w:val="superscript"/>
              </w:rPr>
              <w:t xml:space="preserve">2 </w:t>
            </w:r>
            <w:r w:rsidRPr="00AF4265">
              <w:rPr>
                <w:sz w:val="24"/>
                <w:szCs w:val="24"/>
              </w:rPr>
              <w:t>Добавлен код</w:t>
            </w:r>
          </w:p>
        </w:tc>
      </w:tr>
      <w:tr w:rsidR="00A57ADD" w:rsidRPr="00C6597B" w14:paraId="021CC3BF" w14:textId="77777777" w:rsidTr="00A57ADD">
        <w:trPr>
          <w:trHeight w:val="66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819A" w14:textId="15DA82E2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F8A4" w14:textId="26AFC0A0" w:rsidR="00A57ADD" w:rsidRPr="00AF4265" w:rsidRDefault="00A57ADD" w:rsidP="00A57ADD">
            <w:pPr>
              <w:jc w:val="center"/>
              <w:rPr>
                <w:sz w:val="24"/>
                <w:szCs w:val="24"/>
              </w:rPr>
            </w:pPr>
            <w:r w:rsidRPr="0008305C">
              <w:rPr>
                <w:szCs w:val="28"/>
              </w:rPr>
              <w:t>–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839F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876</w:t>
            </w:r>
            <w:r w:rsidRPr="00A57ADD">
              <w:rPr>
                <w:szCs w:val="28"/>
                <w:vertAlign w:val="superscript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2EA5" w14:textId="77777777" w:rsidR="00A57ADD" w:rsidRPr="00A57ADD" w:rsidRDefault="00A57ADD" w:rsidP="00AF4265">
            <w:pPr>
              <w:jc w:val="center"/>
              <w:rPr>
                <w:szCs w:val="28"/>
              </w:rPr>
            </w:pPr>
            <w:r w:rsidRPr="00A57ADD">
              <w:rPr>
                <w:szCs w:val="28"/>
              </w:rPr>
              <w:t>Управление записи актов гражданского состояния Донецкой Народной Республики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5F84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</w:rPr>
              <w:t>Приказ Минфина ДНР от 06.01.2025 №5</w:t>
            </w:r>
          </w:p>
          <w:p w14:paraId="637B00D3" w14:textId="77777777" w:rsidR="00A57ADD" w:rsidRPr="00AF4265" w:rsidRDefault="00A57ADD" w:rsidP="00AF4265">
            <w:pPr>
              <w:jc w:val="center"/>
              <w:rPr>
                <w:sz w:val="24"/>
                <w:szCs w:val="24"/>
              </w:rPr>
            </w:pPr>
          </w:p>
          <w:p w14:paraId="00DB8F80" w14:textId="77777777" w:rsidR="00A57ADD" w:rsidRPr="00C6597B" w:rsidRDefault="00A57ADD" w:rsidP="00AF4265">
            <w:pPr>
              <w:jc w:val="center"/>
              <w:rPr>
                <w:sz w:val="24"/>
                <w:szCs w:val="24"/>
              </w:rPr>
            </w:pPr>
            <w:r w:rsidRPr="00AF4265">
              <w:rPr>
                <w:sz w:val="24"/>
                <w:szCs w:val="24"/>
                <w:vertAlign w:val="superscript"/>
              </w:rPr>
              <w:t xml:space="preserve">2 </w:t>
            </w:r>
            <w:r w:rsidRPr="00AF4265">
              <w:rPr>
                <w:sz w:val="24"/>
                <w:szCs w:val="24"/>
              </w:rPr>
              <w:t>Добавлен код</w:t>
            </w:r>
          </w:p>
        </w:tc>
      </w:tr>
    </w:tbl>
    <w:p w14:paraId="24045A05" w14:textId="77777777" w:rsidR="00E25525" w:rsidRPr="00F6461C" w:rsidRDefault="00E25525" w:rsidP="00892EB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E25525" w:rsidRPr="00F6461C" w:rsidSect="006133E3">
      <w:headerReference w:type="default" r:id="rId8"/>
      <w:pgSz w:w="16838" w:h="11906" w:orient="landscape"/>
      <w:pgMar w:top="1701" w:right="1134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1D9A0" w14:textId="77777777" w:rsidR="00AF4265" w:rsidRDefault="00AF4265" w:rsidP="00CE231B">
      <w:pPr>
        <w:spacing w:after="0" w:line="240" w:lineRule="auto"/>
      </w:pPr>
      <w:r>
        <w:separator/>
      </w:r>
    </w:p>
  </w:endnote>
  <w:endnote w:type="continuationSeparator" w:id="0">
    <w:p w14:paraId="646E2D2E" w14:textId="77777777" w:rsidR="00AF4265" w:rsidRDefault="00AF4265" w:rsidP="00CE2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C0D85" w14:textId="77777777" w:rsidR="00AF4265" w:rsidRDefault="00AF4265" w:rsidP="00CE231B">
      <w:pPr>
        <w:spacing w:after="0" w:line="240" w:lineRule="auto"/>
      </w:pPr>
      <w:r>
        <w:separator/>
      </w:r>
    </w:p>
  </w:footnote>
  <w:footnote w:type="continuationSeparator" w:id="0">
    <w:p w14:paraId="0FBF82FE" w14:textId="77777777" w:rsidR="00AF4265" w:rsidRDefault="00AF4265" w:rsidP="00CE2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4737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7E25F57" w14:textId="77777777" w:rsidR="00AF4265" w:rsidRPr="002E4D4A" w:rsidRDefault="00AF4265">
        <w:pPr>
          <w:pStyle w:val="a6"/>
          <w:jc w:val="center"/>
          <w:rPr>
            <w:rFonts w:ascii="Times New Roman" w:hAnsi="Times New Roman" w:cs="Times New Roman"/>
          </w:rPr>
        </w:pPr>
        <w:r w:rsidRPr="002E4D4A">
          <w:rPr>
            <w:rFonts w:ascii="Times New Roman" w:hAnsi="Times New Roman" w:cs="Times New Roman"/>
          </w:rPr>
          <w:fldChar w:fldCharType="begin"/>
        </w:r>
        <w:r w:rsidRPr="002E4D4A">
          <w:rPr>
            <w:rFonts w:ascii="Times New Roman" w:hAnsi="Times New Roman" w:cs="Times New Roman"/>
          </w:rPr>
          <w:instrText>PAGE   \* MERGEFORMAT</w:instrText>
        </w:r>
        <w:r w:rsidRPr="002E4D4A">
          <w:rPr>
            <w:rFonts w:ascii="Times New Roman" w:hAnsi="Times New Roman" w:cs="Times New Roman"/>
          </w:rPr>
          <w:fldChar w:fldCharType="separate"/>
        </w:r>
        <w:r w:rsidR="00A57ADD">
          <w:rPr>
            <w:rFonts w:ascii="Times New Roman" w:hAnsi="Times New Roman" w:cs="Times New Roman"/>
            <w:noProof/>
          </w:rPr>
          <w:t>5</w:t>
        </w:r>
        <w:r w:rsidRPr="002E4D4A">
          <w:rPr>
            <w:rFonts w:ascii="Times New Roman" w:hAnsi="Times New Roman" w:cs="Times New Roman"/>
          </w:rPr>
          <w:fldChar w:fldCharType="end"/>
        </w:r>
      </w:p>
      <w:p w14:paraId="32705D01" w14:textId="77777777" w:rsidR="00AF4265" w:rsidRPr="00ED2119" w:rsidRDefault="00AF4265" w:rsidP="002709B9">
        <w:pPr>
          <w:pStyle w:val="a6"/>
          <w:ind w:left="1190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Продолжение таблицы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46F"/>
    <w:rsid w:val="00030DF1"/>
    <w:rsid w:val="0003555D"/>
    <w:rsid w:val="00036C4D"/>
    <w:rsid w:val="00042BF6"/>
    <w:rsid w:val="00053F1C"/>
    <w:rsid w:val="00062C27"/>
    <w:rsid w:val="00065C30"/>
    <w:rsid w:val="000678D9"/>
    <w:rsid w:val="00072B0A"/>
    <w:rsid w:val="000B69E3"/>
    <w:rsid w:val="000C3AC6"/>
    <w:rsid w:val="000E4351"/>
    <w:rsid w:val="00114CEC"/>
    <w:rsid w:val="00115DEA"/>
    <w:rsid w:val="0011657B"/>
    <w:rsid w:val="00131013"/>
    <w:rsid w:val="00140E22"/>
    <w:rsid w:val="001474AA"/>
    <w:rsid w:val="00154CE3"/>
    <w:rsid w:val="0016331E"/>
    <w:rsid w:val="00173145"/>
    <w:rsid w:val="00182B5E"/>
    <w:rsid w:val="001B5BFE"/>
    <w:rsid w:val="001B7F95"/>
    <w:rsid w:val="001C6222"/>
    <w:rsid w:val="001C71F1"/>
    <w:rsid w:val="001D4CCF"/>
    <w:rsid w:val="001D4EFD"/>
    <w:rsid w:val="001F45D5"/>
    <w:rsid w:val="001F63BF"/>
    <w:rsid w:val="00231B8C"/>
    <w:rsid w:val="002364A6"/>
    <w:rsid w:val="002612DD"/>
    <w:rsid w:val="002709B9"/>
    <w:rsid w:val="00277F8F"/>
    <w:rsid w:val="00280118"/>
    <w:rsid w:val="002D0290"/>
    <w:rsid w:val="002D3A6A"/>
    <w:rsid w:val="002E1780"/>
    <w:rsid w:val="002E4D4A"/>
    <w:rsid w:val="002F4284"/>
    <w:rsid w:val="0030324B"/>
    <w:rsid w:val="0033198C"/>
    <w:rsid w:val="003537E7"/>
    <w:rsid w:val="003544FB"/>
    <w:rsid w:val="00364131"/>
    <w:rsid w:val="00366D07"/>
    <w:rsid w:val="003A15E3"/>
    <w:rsid w:val="003A3D6D"/>
    <w:rsid w:val="003B7323"/>
    <w:rsid w:val="003D72ED"/>
    <w:rsid w:val="003E7773"/>
    <w:rsid w:val="003F0EEB"/>
    <w:rsid w:val="003F19D6"/>
    <w:rsid w:val="00402E5F"/>
    <w:rsid w:val="00415757"/>
    <w:rsid w:val="0043539D"/>
    <w:rsid w:val="004436DD"/>
    <w:rsid w:val="004509E1"/>
    <w:rsid w:val="00451ACE"/>
    <w:rsid w:val="0045500A"/>
    <w:rsid w:val="0047082A"/>
    <w:rsid w:val="0047417A"/>
    <w:rsid w:val="004859D2"/>
    <w:rsid w:val="00485C8A"/>
    <w:rsid w:val="004874F5"/>
    <w:rsid w:val="004F2F8B"/>
    <w:rsid w:val="00510325"/>
    <w:rsid w:val="005122D4"/>
    <w:rsid w:val="005171D3"/>
    <w:rsid w:val="0052462A"/>
    <w:rsid w:val="00526862"/>
    <w:rsid w:val="00536FC1"/>
    <w:rsid w:val="0054181D"/>
    <w:rsid w:val="0054782F"/>
    <w:rsid w:val="005655B4"/>
    <w:rsid w:val="0058146F"/>
    <w:rsid w:val="00592B5C"/>
    <w:rsid w:val="00597C3A"/>
    <w:rsid w:val="005B14E3"/>
    <w:rsid w:val="005B79A5"/>
    <w:rsid w:val="005C3C76"/>
    <w:rsid w:val="005C6E66"/>
    <w:rsid w:val="005D5CDC"/>
    <w:rsid w:val="005F0322"/>
    <w:rsid w:val="006133E3"/>
    <w:rsid w:val="00615FFA"/>
    <w:rsid w:val="006264C5"/>
    <w:rsid w:val="0063067D"/>
    <w:rsid w:val="00632FA2"/>
    <w:rsid w:val="00664012"/>
    <w:rsid w:val="0066760B"/>
    <w:rsid w:val="00675E6B"/>
    <w:rsid w:val="00677652"/>
    <w:rsid w:val="00691318"/>
    <w:rsid w:val="00692A7F"/>
    <w:rsid w:val="006A0EAD"/>
    <w:rsid w:val="006B5F5A"/>
    <w:rsid w:val="006C66B5"/>
    <w:rsid w:val="006D0DE3"/>
    <w:rsid w:val="006E062D"/>
    <w:rsid w:val="00700C78"/>
    <w:rsid w:val="0070547D"/>
    <w:rsid w:val="00710E8C"/>
    <w:rsid w:val="007133F9"/>
    <w:rsid w:val="00721E8B"/>
    <w:rsid w:val="00723D6A"/>
    <w:rsid w:val="00724B5B"/>
    <w:rsid w:val="00733E37"/>
    <w:rsid w:val="00744AC1"/>
    <w:rsid w:val="00751D3C"/>
    <w:rsid w:val="00752A39"/>
    <w:rsid w:val="007952C5"/>
    <w:rsid w:val="007A36C0"/>
    <w:rsid w:val="007A6979"/>
    <w:rsid w:val="007A779E"/>
    <w:rsid w:val="007B3D03"/>
    <w:rsid w:val="007E1EF1"/>
    <w:rsid w:val="007E5405"/>
    <w:rsid w:val="008045C2"/>
    <w:rsid w:val="008125E4"/>
    <w:rsid w:val="008304EB"/>
    <w:rsid w:val="008328F0"/>
    <w:rsid w:val="008365E2"/>
    <w:rsid w:val="00844C3E"/>
    <w:rsid w:val="00845030"/>
    <w:rsid w:val="00845DAB"/>
    <w:rsid w:val="00855AC2"/>
    <w:rsid w:val="00866172"/>
    <w:rsid w:val="00875D7A"/>
    <w:rsid w:val="00892EB3"/>
    <w:rsid w:val="008A42CB"/>
    <w:rsid w:val="008B21A9"/>
    <w:rsid w:val="008B421A"/>
    <w:rsid w:val="008C6203"/>
    <w:rsid w:val="008F0F11"/>
    <w:rsid w:val="008F1874"/>
    <w:rsid w:val="008F3993"/>
    <w:rsid w:val="00906A3D"/>
    <w:rsid w:val="0093297D"/>
    <w:rsid w:val="0093564D"/>
    <w:rsid w:val="009424BB"/>
    <w:rsid w:val="00961B31"/>
    <w:rsid w:val="00976219"/>
    <w:rsid w:val="00981C8A"/>
    <w:rsid w:val="009A34A0"/>
    <w:rsid w:val="009C2116"/>
    <w:rsid w:val="009C63B9"/>
    <w:rsid w:val="009C7774"/>
    <w:rsid w:val="009F6FB0"/>
    <w:rsid w:val="00A308AA"/>
    <w:rsid w:val="00A30C75"/>
    <w:rsid w:val="00A373DD"/>
    <w:rsid w:val="00A47322"/>
    <w:rsid w:val="00A57ADD"/>
    <w:rsid w:val="00A65C4F"/>
    <w:rsid w:val="00A93CA9"/>
    <w:rsid w:val="00AB518C"/>
    <w:rsid w:val="00AE432A"/>
    <w:rsid w:val="00AE6E04"/>
    <w:rsid w:val="00AF4265"/>
    <w:rsid w:val="00B160F3"/>
    <w:rsid w:val="00B647E5"/>
    <w:rsid w:val="00B66F48"/>
    <w:rsid w:val="00B8168F"/>
    <w:rsid w:val="00B82712"/>
    <w:rsid w:val="00B97B0A"/>
    <w:rsid w:val="00BA45CC"/>
    <w:rsid w:val="00BA6BC7"/>
    <w:rsid w:val="00BB2FAC"/>
    <w:rsid w:val="00BD08D7"/>
    <w:rsid w:val="00BD2A34"/>
    <w:rsid w:val="00BF7830"/>
    <w:rsid w:val="00C06478"/>
    <w:rsid w:val="00C07DB9"/>
    <w:rsid w:val="00C155FE"/>
    <w:rsid w:val="00C32C49"/>
    <w:rsid w:val="00C45787"/>
    <w:rsid w:val="00C51E52"/>
    <w:rsid w:val="00C6594C"/>
    <w:rsid w:val="00C6597B"/>
    <w:rsid w:val="00C82433"/>
    <w:rsid w:val="00C90E92"/>
    <w:rsid w:val="00CB193F"/>
    <w:rsid w:val="00CB5D7D"/>
    <w:rsid w:val="00CB5EA0"/>
    <w:rsid w:val="00CC5108"/>
    <w:rsid w:val="00CD0862"/>
    <w:rsid w:val="00CE231B"/>
    <w:rsid w:val="00CE55D9"/>
    <w:rsid w:val="00CE63F3"/>
    <w:rsid w:val="00D04D26"/>
    <w:rsid w:val="00D21EAA"/>
    <w:rsid w:val="00D361C7"/>
    <w:rsid w:val="00D54E47"/>
    <w:rsid w:val="00D95C22"/>
    <w:rsid w:val="00D96A65"/>
    <w:rsid w:val="00DB6BE0"/>
    <w:rsid w:val="00DC1FA9"/>
    <w:rsid w:val="00DC3F92"/>
    <w:rsid w:val="00DC4D7F"/>
    <w:rsid w:val="00DC773E"/>
    <w:rsid w:val="00DE58D3"/>
    <w:rsid w:val="00DF6ECB"/>
    <w:rsid w:val="00E076CB"/>
    <w:rsid w:val="00E22834"/>
    <w:rsid w:val="00E25525"/>
    <w:rsid w:val="00E443D9"/>
    <w:rsid w:val="00E52CEC"/>
    <w:rsid w:val="00E67911"/>
    <w:rsid w:val="00E97465"/>
    <w:rsid w:val="00EA09DF"/>
    <w:rsid w:val="00EC2AD9"/>
    <w:rsid w:val="00EC2C7D"/>
    <w:rsid w:val="00EC2F10"/>
    <w:rsid w:val="00EC4A31"/>
    <w:rsid w:val="00ED1BD8"/>
    <w:rsid w:val="00ED2119"/>
    <w:rsid w:val="00ED7058"/>
    <w:rsid w:val="00EE2182"/>
    <w:rsid w:val="00F120C6"/>
    <w:rsid w:val="00F31B5A"/>
    <w:rsid w:val="00F376D2"/>
    <w:rsid w:val="00F4271B"/>
    <w:rsid w:val="00F52197"/>
    <w:rsid w:val="00F56C8C"/>
    <w:rsid w:val="00F638DE"/>
    <w:rsid w:val="00F6461C"/>
    <w:rsid w:val="00F76985"/>
    <w:rsid w:val="00F81517"/>
    <w:rsid w:val="00F81C1B"/>
    <w:rsid w:val="00F8408F"/>
    <w:rsid w:val="00F86651"/>
    <w:rsid w:val="00F86A47"/>
    <w:rsid w:val="00F912CF"/>
    <w:rsid w:val="00F96230"/>
    <w:rsid w:val="00FC3F5D"/>
    <w:rsid w:val="00FD0B10"/>
    <w:rsid w:val="00FE68BB"/>
    <w:rsid w:val="00FF5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5CF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5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0D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D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AE6E04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31B"/>
  </w:style>
  <w:style w:type="paragraph" w:styleId="a8">
    <w:name w:val="footer"/>
    <w:basedOn w:val="a"/>
    <w:link w:val="a9"/>
    <w:uiPriority w:val="99"/>
    <w:unhideWhenUsed/>
    <w:rsid w:val="00CE23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231B"/>
  </w:style>
  <w:style w:type="paragraph" w:customStyle="1" w:styleId="aa">
    <w:name w:val="Нормальный (таблица)"/>
    <w:basedOn w:val="a"/>
    <w:next w:val="a"/>
    <w:uiPriority w:val="99"/>
    <w:rsid w:val="009F6FB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9F6FB0"/>
    <w:rPr>
      <w:rFonts w:cs="Times New Roman"/>
      <w:b/>
    </w:rPr>
  </w:style>
  <w:style w:type="paragraph" w:styleId="ac">
    <w:name w:val="Normal (Web)"/>
    <w:basedOn w:val="a"/>
    <w:uiPriority w:val="99"/>
    <w:unhideWhenUsed/>
    <w:rsid w:val="00455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51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F204F-8A58-4574-B0EF-5E4E7DD21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Кучеренко Ирина Александровна</dc:creator>
  <cp:lastModifiedBy>1</cp:lastModifiedBy>
  <cp:revision>9</cp:revision>
  <cp:lastPrinted>2023-04-24T09:59:00Z</cp:lastPrinted>
  <dcterms:created xsi:type="dcterms:W3CDTF">2025-04-02T09:40:00Z</dcterms:created>
  <dcterms:modified xsi:type="dcterms:W3CDTF">2025-05-21T07:27:00Z</dcterms:modified>
</cp:coreProperties>
</file>